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D85001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4212C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4212C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BB4EBD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C820AC">
        <w:rPr>
          <w:b/>
          <w:sz w:val="25"/>
          <w:szCs w:val="25"/>
          <w:lang w:val="kk-KZ"/>
        </w:rPr>
        <w:t>Менеджер</w:t>
      </w:r>
      <w:r w:rsidR="00C820AC">
        <w:rPr>
          <w:b/>
          <w:sz w:val="25"/>
          <w:szCs w:val="25"/>
        </w:rPr>
        <w:t xml:space="preserve"> Представительства </w:t>
      </w:r>
      <w:r w:rsidR="004212C1" w:rsidRPr="004212C1">
        <w:rPr>
          <w:b/>
          <w:sz w:val="25"/>
          <w:szCs w:val="25"/>
        </w:rPr>
        <w:t xml:space="preserve">по области </w:t>
      </w:r>
      <w:proofErr w:type="spellStart"/>
      <w:r w:rsidR="004212C1" w:rsidRPr="004212C1">
        <w:rPr>
          <w:b/>
          <w:sz w:val="25"/>
          <w:szCs w:val="25"/>
        </w:rPr>
        <w:t>Ұлытау</w:t>
      </w:r>
      <w:proofErr w:type="spellEnd"/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Образование: высшее.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Специальность: в области здравоохранения/финансы/экономика/учет и аудит. 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работ, после прохождения стажировки в Товариществе не менее трех месяцев.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Должен знать: 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Дополнительные требования: знание государственного языка, необходимо иметь знания и опыт работы с компьютером, в том числе с приложением Excel и оргтехникой.</w:t>
      </w:r>
    </w:p>
    <w:p w:rsidR="00EF3624" w:rsidRPr="004212C1" w:rsidRDefault="00EF3624" w:rsidP="005C2186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1) выполнение поручений руководства Товарищества и курирующего Управляющего директора-члена Правления, руководителя Представительства в рамках компетенции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2)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по вопросам, связанным с деятельностью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3)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4)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5)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6)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7) сопровождение Заказчиков на амбулаторном и стационарном уровнях в рамках оказания гарантированного объема бесплатной медицинской помощи и в </w:t>
      </w:r>
      <w:r w:rsidRPr="004212C1">
        <w:rPr>
          <w:sz w:val="26"/>
          <w:szCs w:val="26"/>
          <w:lang w:val="kk-KZ"/>
        </w:rPr>
        <w:lastRenderedPageBreak/>
        <w:t>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8)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BC7D22" w:rsidRPr="00BB4EBD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9) рассмотрение обращений физических и юридических лиц по вопросам, касающимся деятельности Товарищества в предела</w:t>
      </w:r>
      <w:r w:rsidR="00BB4EBD">
        <w:rPr>
          <w:sz w:val="26"/>
          <w:szCs w:val="26"/>
          <w:lang w:val="kk-KZ"/>
        </w:rPr>
        <w:t>х компетенции Представительства.</w:t>
      </w:r>
      <w:bookmarkStart w:id="0" w:name="_GoBack"/>
      <w:bookmarkEnd w:id="0"/>
    </w:p>
    <w:sectPr w:rsidR="00BC7D22" w:rsidRPr="00B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2179E1"/>
    <w:rsid w:val="00261B73"/>
    <w:rsid w:val="003072C5"/>
    <w:rsid w:val="004212C1"/>
    <w:rsid w:val="005C2186"/>
    <w:rsid w:val="005F394A"/>
    <w:rsid w:val="005F54D6"/>
    <w:rsid w:val="006048BF"/>
    <w:rsid w:val="006230A1"/>
    <w:rsid w:val="006C203D"/>
    <w:rsid w:val="00866D40"/>
    <w:rsid w:val="00907FB7"/>
    <w:rsid w:val="00993B4F"/>
    <w:rsid w:val="00A04938"/>
    <w:rsid w:val="00AC3E5E"/>
    <w:rsid w:val="00B35CB0"/>
    <w:rsid w:val="00B7147F"/>
    <w:rsid w:val="00BB4EBD"/>
    <w:rsid w:val="00BC7D22"/>
    <w:rsid w:val="00BD4746"/>
    <w:rsid w:val="00C820AC"/>
    <w:rsid w:val="00D85001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EDE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2021-02-02T12:08:00Z</dcterms:created>
  <dcterms:modified xsi:type="dcterms:W3CDTF">2023-08-04T06:20:00Z</dcterms:modified>
</cp:coreProperties>
</file>